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D407" w14:textId="0AD7589D" w:rsidR="00A70735" w:rsidRPr="00257243" w:rsidRDefault="00B263AE" w:rsidP="00240BB8">
      <w:pPr>
        <w:spacing w:after="0" w:line="288" w:lineRule="auto"/>
        <w:rPr>
          <w:rFonts w:cs="Calibri"/>
        </w:rPr>
      </w:pPr>
      <w:r w:rsidRPr="00257243">
        <w:rPr>
          <w:rFonts w:cs="Calibri"/>
          <w:b/>
        </w:rPr>
        <w:t>Motivatiebrief</w:t>
      </w:r>
      <w:r w:rsidR="00A70735" w:rsidRPr="00257243">
        <w:rPr>
          <w:rFonts w:cs="Calibri"/>
        </w:rPr>
        <w:t xml:space="preserve"> </w:t>
      </w:r>
      <w:r w:rsidRPr="00257243">
        <w:rPr>
          <w:rFonts w:cs="Calibri"/>
          <w:b/>
        </w:rPr>
        <w:t>project ‘Versterken Rekenonderwijs’</w:t>
      </w:r>
    </w:p>
    <w:p w14:paraId="025A16E5" w14:textId="77777777" w:rsidR="00A70735" w:rsidRPr="00257243" w:rsidRDefault="00A70735" w:rsidP="00240BB8">
      <w:pPr>
        <w:spacing w:after="0" w:line="288" w:lineRule="auto"/>
        <w:rPr>
          <w:rFonts w:cs="Calibri"/>
        </w:rPr>
      </w:pPr>
    </w:p>
    <w:p w14:paraId="733E7BFB" w14:textId="3631FC0A" w:rsidR="00B263AE" w:rsidRPr="00257243" w:rsidRDefault="00B263AE" w:rsidP="00240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57243">
        <w:rPr>
          <w:rStyle w:val="normaltextrun"/>
          <w:rFonts w:ascii="Calibri" w:hAnsi="Calibri" w:cs="Calibri"/>
          <w:sz w:val="22"/>
          <w:szCs w:val="22"/>
        </w:rPr>
        <w:t>Vanaf het schooljaar 2020-2021 biedt het Samenwerkingsverband PO-ZK </w:t>
      </w:r>
      <w:r w:rsidR="00D44B19">
        <w:rPr>
          <w:rStyle w:val="normaltextrun"/>
          <w:rFonts w:ascii="Calibri" w:hAnsi="Calibri" w:cs="Calibri"/>
          <w:sz w:val="22"/>
          <w:szCs w:val="22"/>
        </w:rPr>
        <w:t xml:space="preserve">tijdelijk </w:t>
      </w:r>
      <w:r w:rsidRPr="00257243">
        <w:rPr>
          <w:rStyle w:val="normaltextrun"/>
          <w:rFonts w:ascii="Calibri" w:hAnsi="Calibri" w:cs="Calibri"/>
          <w:sz w:val="22"/>
          <w:szCs w:val="22"/>
        </w:rPr>
        <w:t xml:space="preserve">álle scholen </w:t>
      </w:r>
      <w:r w:rsidR="00240BB8">
        <w:rPr>
          <w:rStyle w:val="normaltextrun"/>
          <w:rFonts w:ascii="Calibri" w:hAnsi="Calibri" w:cs="Calibri"/>
          <w:sz w:val="22"/>
          <w:szCs w:val="22"/>
        </w:rPr>
        <w:t xml:space="preserve">in haar gebied </w:t>
      </w:r>
      <w:r w:rsidRPr="00257243">
        <w:rPr>
          <w:rStyle w:val="normaltextrun"/>
          <w:rFonts w:ascii="Calibri" w:hAnsi="Calibri" w:cs="Calibri"/>
          <w:sz w:val="22"/>
          <w:szCs w:val="22"/>
        </w:rPr>
        <w:t>de mogelijkheid om het protocol ERWD goed te implementeren ten einde het rekenonderwijs te versterken en aan te sluiten op de verschillende onderwijsbehoeften van de leerlingen. 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In dit pakket </w:t>
      </w:r>
      <w:r w:rsidR="00240BB8">
        <w:rPr>
          <w:rStyle w:val="eop"/>
          <w:rFonts w:ascii="Calibri" w:hAnsi="Calibri" w:cs="Calibri"/>
          <w:sz w:val="22"/>
          <w:szCs w:val="22"/>
        </w:rPr>
        <w:t>‘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Versterken Rekenonderwijs’ zit een </w:t>
      </w:r>
      <w:r w:rsidR="00240BB8">
        <w:rPr>
          <w:rStyle w:val="eop"/>
          <w:rFonts w:ascii="Calibri" w:hAnsi="Calibri" w:cs="Calibri"/>
          <w:sz w:val="22"/>
          <w:szCs w:val="22"/>
        </w:rPr>
        <w:t>tr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aining voor je gehele team. Tevens ontvang je een materialenkist om zo goed mogelijk </w:t>
      </w:r>
      <w:r w:rsidR="00240BB8">
        <w:rPr>
          <w:rStyle w:val="eop"/>
          <w:rFonts w:ascii="Calibri" w:hAnsi="Calibri" w:cs="Calibri"/>
          <w:sz w:val="22"/>
          <w:szCs w:val="22"/>
        </w:rPr>
        <w:t xml:space="preserve">de hulp in 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fase oranje vorm te geven en </w:t>
      </w:r>
      <w:r w:rsidR="00240BB8">
        <w:rPr>
          <w:rStyle w:val="eop"/>
          <w:rFonts w:ascii="Calibri" w:hAnsi="Calibri" w:cs="Calibri"/>
          <w:sz w:val="22"/>
          <w:szCs w:val="22"/>
        </w:rPr>
        <w:t xml:space="preserve">is er in tien uur 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>begeleid</w:t>
      </w:r>
      <w:r w:rsidR="00240BB8">
        <w:rPr>
          <w:rStyle w:val="eop"/>
          <w:rFonts w:ascii="Calibri" w:hAnsi="Calibri" w:cs="Calibri"/>
          <w:sz w:val="22"/>
          <w:szCs w:val="22"/>
        </w:rPr>
        <w:t>ing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 door een rekenexpert</w:t>
      </w:r>
      <w:r w:rsidR="00240BB8">
        <w:rPr>
          <w:rStyle w:val="eop"/>
          <w:rFonts w:ascii="Calibri" w:hAnsi="Calibri" w:cs="Calibri"/>
          <w:sz w:val="22"/>
          <w:szCs w:val="22"/>
        </w:rPr>
        <w:t xml:space="preserve"> voorzien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. Aan het einde van het project heb je als school een beleidsplan rekenen, is het team geschoold in de verschillende rekenmodellen </w:t>
      </w:r>
      <w:r w:rsidR="00240BB8">
        <w:rPr>
          <w:rStyle w:val="eop"/>
          <w:rFonts w:ascii="Calibri" w:hAnsi="Calibri" w:cs="Calibri"/>
          <w:sz w:val="22"/>
          <w:szCs w:val="22"/>
        </w:rPr>
        <w:t>é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n is er een link gemaakt met </w:t>
      </w:r>
      <w:r w:rsidR="00D44B19">
        <w:rPr>
          <w:rStyle w:val="eop"/>
          <w:rFonts w:ascii="Calibri" w:hAnsi="Calibri" w:cs="Calibri"/>
          <w:sz w:val="22"/>
          <w:szCs w:val="22"/>
        </w:rPr>
        <w:t>je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="00257243" w:rsidRPr="00257243">
        <w:rPr>
          <w:rStyle w:val="eop"/>
          <w:rFonts w:ascii="Calibri" w:hAnsi="Calibri" w:cs="Calibri"/>
          <w:sz w:val="22"/>
          <w:szCs w:val="22"/>
        </w:rPr>
        <w:t>Schoolondersteuningsprofiel</w:t>
      </w:r>
      <w:proofErr w:type="spellEnd"/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240BB8">
        <w:rPr>
          <w:rStyle w:val="eop"/>
          <w:rFonts w:ascii="Calibri" w:hAnsi="Calibri" w:cs="Calibri"/>
          <w:sz w:val="22"/>
          <w:szCs w:val="22"/>
        </w:rPr>
        <w:t>Het project start in</w:t>
      </w:r>
      <w:r w:rsidR="00257243" w:rsidRPr="00257243">
        <w:rPr>
          <w:rStyle w:val="eop"/>
          <w:rFonts w:ascii="Calibri" w:hAnsi="Calibri" w:cs="Calibri"/>
          <w:sz w:val="22"/>
          <w:szCs w:val="22"/>
        </w:rPr>
        <w:t xml:space="preserve"> januari 2021</w:t>
      </w:r>
      <w:r w:rsidR="00D44B19">
        <w:rPr>
          <w:rStyle w:val="eop"/>
          <w:rFonts w:ascii="Calibri" w:hAnsi="Calibri" w:cs="Calibri"/>
          <w:sz w:val="22"/>
          <w:szCs w:val="22"/>
        </w:rPr>
        <w:t xml:space="preserve">. Het loopt </w:t>
      </w:r>
      <w:r w:rsidR="00A4532B">
        <w:rPr>
          <w:rStyle w:val="eop"/>
          <w:rFonts w:ascii="Calibri" w:hAnsi="Calibri" w:cs="Calibri"/>
          <w:sz w:val="22"/>
          <w:szCs w:val="22"/>
        </w:rPr>
        <w:t xml:space="preserve">door </w:t>
      </w:r>
      <w:r w:rsidR="00D44B19">
        <w:rPr>
          <w:rStyle w:val="eop"/>
          <w:rFonts w:ascii="Calibri" w:hAnsi="Calibri" w:cs="Calibri"/>
          <w:sz w:val="22"/>
          <w:szCs w:val="22"/>
        </w:rPr>
        <w:t xml:space="preserve">tot </w:t>
      </w:r>
      <w:r w:rsidR="00A4532B">
        <w:rPr>
          <w:rStyle w:val="eop"/>
          <w:rFonts w:ascii="Calibri" w:hAnsi="Calibri" w:cs="Calibri"/>
          <w:sz w:val="22"/>
          <w:szCs w:val="22"/>
        </w:rPr>
        <w:t xml:space="preserve">en met </w:t>
      </w:r>
      <w:r w:rsidR="00D44B19">
        <w:rPr>
          <w:rStyle w:val="eop"/>
          <w:rFonts w:ascii="Calibri" w:hAnsi="Calibri" w:cs="Calibri"/>
          <w:sz w:val="22"/>
          <w:szCs w:val="22"/>
        </w:rPr>
        <w:t>2023.</w:t>
      </w:r>
      <w:r w:rsidR="00410835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546BDF">
        <w:rPr>
          <w:rStyle w:val="eop"/>
          <w:rFonts w:ascii="Calibri" w:hAnsi="Calibri" w:cs="Calibri"/>
          <w:sz w:val="22"/>
          <w:szCs w:val="22"/>
        </w:rPr>
        <w:br/>
      </w:r>
      <w:r w:rsidR="00546BDF">
        <w:rPr>
          <w:rStyle w:val="eop"/>
          <w:rFonts w:ascii="Calibri" w:hAnsi="Calibri" w:cs="Calibri"/>
          <w:sz w:val="22"/>
          <w:szCs w:val="22"/>
        </w:rPr>
        <w:br/>
      </w:r>
      <w:r w:rsidR="00410835" w:rsidRPr="00546BDF">
        <w:rPr>
          <w:rStyle w:val="eop"/>
          <w:rFonts w:ascii="Calibri" w:hAnsi="Calibri" w:cs="Calibri"/>
          <w:b/>
          <w:bCs/>
          <w:sz w:val="22"/>
          <w:szCs w:val="22"/>
        </w:rPr>
        <w:t>Voor het schooljaar 202</w:t>
      </w:r>
      <w:r w:rsidR="00CE16D7">
        <w:rPr>
          <w:rStyle w:val="eop"/>
          <w:rFonts w:ascii="Calibri" w:hAnsi="Calibri" w:cs="Calibri"/>
          <w:b/>
          <w:bCs/>
          <w:sz w:val="22"/>
          <w:szCs w:val="22"/>
        </w:rPr>
        <w:t>2</w:t>
      </w:r>
      <w:r w:rsidR="00410835" w:rsidRPr="00546BDF">
        <w:rPr>
          <w:rStyle w:val="eop"/>
          <w:rFonts w:ascii="Calibri" w:hAnsi="Calibri" w:cs="Calibri"/>
          <w:b/>
          <w:bCs/>
          <w:sz w:val="22"/>
          <w:szCs w:val="22"/>
        </w:rPr>
        <w:t>-202</w:t>
      </w:r>
      <w:r w:rsidR="00CE16D7">
        <w:rPr>
          <w:rStyle w:val="eop"/>
          <w:rFonts w:ascii="Calibri" w:hAnsi="Calibri" w:cs="Calibri"/>
          <w:b/>
          <w:bCs/>
          <w:sz w:val="22"/>
          <w:szCs w:val="22"/>
        </w:rPr>
        <w:t>3</w:t>
      </w:r>
      <w:r w:rsidR="00410835" w:rsidRPr="00546BDF">
        <w:rPr>
          <w:rStyle w:val="eop"/>
          <w:rFonts w:ascii="Calibri" w:hAnsi="Calibri" w:cs="Calibri"/>
          <w:b/>
          <w:bCs/>
          <w:sz w:val="22"/>
          <w:szCs w:val="22"/>
        </w:rPr>
        <w:t xml:space="preserve"> zijn er </w:t>
      </w:r>
      <w:r w:rsidR="00546BDF">
        <w:rPr>
          <w:rStyle w:val="eop"/>
          <w:rFonts w:ascii="Calibri" w:hAnsi="Calibri" w:cs="Calibri"/>
          <w:b/>
          <w:bCs/>
          <w:sz w:val="22"/>
          <w:szCs w:val="22"/>
        </w:rPr>
        <w:t>tien</w:t>
      </w:r>
      <w:r w:rsidR="00410835" w:rsidRPr="00546BDF">
        <w:rPr>
          <w:rStyle w:val="eop"/>
          <w:rFonts w:ascii="Calibri" w:hAnsi="Calibri" w:cs="Calibri"/>
          <w:b/>
          <w:bCs/>
          <w:sz w:val="22"/>
          <w:szCs w:val="22"/>
        </w:rPr>
        <w:t xml:space="preserve"> plekken te vergeven! </w:t>
      </w:r>
    </w:p>
    <w:p w14:paraId="6FD9CF5F" w14:textId="49028FA4" w:rsidR="00257243" w:rsidRPr="00257243" w:rsidRDefault="00257243" w:rsidP="00240B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57243">
        <w:rPr>
          <w:rStyle w:val="normaltextrun"/>
          <w:rFonts w:ascii="Calibri" w:hAnsi="Calibri" w:cs="Calibri"/>
          <w:sz w:val="22"/>
          <w:szCs w:val="22"/>
        </w:rPr>
        <w:t xml:space="preserve">Je aanmelding en motivatie voor deelname </w:t>
      </w:r>
      <w:r w:rsidR="000800FE" w:rsidRPr="00257243">
        <w:rPr>
          <w:rStyle w:val="normaltextrun"/>
          <w:rFonts w:ascii="Calibri" w:hAnsi="Calibri" w:cs="Calibri"/>
          <w:sz w:val="22"/>
          <w:szCs w:val="22"/>
        </w:rPr>
        <w:t xml:space="preserve">kan je </w:t>
      </w:r>
      <w:r w:rsidRPr="00257243">
        <w:rPr>
          <w:rStyle w:val="normaltextrun"/>
          <w:rFonts w:ascii="Calibri" w:hAnsi="Calibri" w:cs="Calibri"/>
          <w:sz w:val="22"/>
          <w:szCs w:val="22"/>
        </w:rPr>
        <w:t>mailen naar</w:t>
      </w:r>
      <w:r w:rsidR="00F10F88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9" w:history="1">
        <w:r w:rsidR="00F10F88" w:rsidRPr="00D17362">
          <w:rPr>
            <w:rStyle w:val="Hyperlink"/>
            <w:rFonts w:ascii="Calibri" w:hAnsi="Calibri" w:cs="Calibri"/>
            <w:sz w:val="22"/>
            <w:szCs w:val="22"/>
          </w:rPr>
          <w:t>j.mijnhardt@po-zk.nl</w:t>
        </w:r>
      </w:hyperlink>
      <w:r w:rsidR="00D44B19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546BDF">
        <w:rPr>
          <w:rStyle w:val="normaltextrun"/>
          <w:rFonts w:ascii="Calibri" w:hAnsi="Calibri" w:cs="Calibri"/>
          <w:i/>
          <w:iCs/>
          <w:sz w:val="22"/>
          <w:szCs w:val="22"/>
        </w:rPr>
        <w:br/>
      </w:r>
      <w:r w:rsidR="00240BB8" w:rsidRPr="00240BB8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NB: </w:t>
      </w:r>
      <w:r w:rsidR="00114940" w:rsidRPr="00240BB8">
        <w:rPr>
          <w:rStyle w:val="normaltextrun"/>
          <w:rFonts w:ascii="Calibri" w:hAnsi="Calibri" w:cs="Calibri"/>
          <w:i/>
          <w:iCs/>
          <w:sz w:val="22"/>
          <w:szCs w:val="22"/>
        </w:rPr>
        <w:t>Per schooljaar zijn er een beperkt aantal plaatsen</w:t>
      </w:r>
      <w:r w:rsidR="00E74B65" w:rsidRPr="00240BB8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Deelname gaat op volgorde van binnenkomst. </w:t>
      </w:r>
    </w:p>
    <w:p w14:paraId="38FA80BF" w14:textId="77777777" w:rsidR="00A70735" w:rsidRPr="00257243" w:rsidRDefault="00A70735" w:rsidP="00240BB8">
      <w:pPr>
        <w:spacing w:after="0" w:line="288" w:lineRule="auto"/>
        <w:rPr>
          <w:rFonts w:cs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46BDF" w:rsidRPr="00257243" w14:paraId="61FC89AB" w14:textId="77777777" w:rsidTr="00546BDF">
        <w:tc>
          <w:tcPr>
            <w:tcW w:w="9062" w:type="dxa"/>
            <w:gridSpan w:val="2"/>
            <w:shd w:val="clear" w:color="auto" w:fill="ED7D31" w:themeFill="accent2"/>
          </w:tcPr>
          <w:p w14:paraId="067C19F5" w14:textId="4B6A017E" w:rsidR="00546BDF" w:rsidRPr="00546BDF" w:rsidRDefault="00546BDF" w:rsidP="00240BB8">
            <w:pPr>
              <w:spacing w:line="288" w:lineRule="auto"/>
              <w:rPr>
                <w:rFonts w:cs="Calibri"/>
                <w:sz w:val="24"/>
                <w:szCs w:val="24"/>
              </w:rPr>
            </w:pPr>
            <w:r w:rsidRPr="00546BDF">
              <w:rPr>
                <w:rFonts w:cs="Calibri"/>
                <w:sz w:val="24"/>
                <w:szCs w:val="24"/>
              </w:rPr>
              <w:t xml:space="preserve">Aanmelding Rekenproject </w:t>
            </w:r>
          </w:p>
        </w:tc>
      </w:tr>
      <w:tr w:rsidR="00A70735" w:rsidRPr="00257243" w14:paraId="05AEFC0A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7D29F8D9" w14:textId="77777777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  <w:r w:rsidRPr="00257243">
              <w:rPr>
                <w:rFonts w:cs="Calibri"/>
              </w:rPr>
              <w:t>Naam school</w:t>
            </w:r>
          </w:p>
        </w:tc>
        <w:tc>
          <w:tcPr>
            <w:tcW w:w="5381" w:type="dxa"/>
          </w:tcPr>
          <w:p w14:paraId="4E3C9863" w14:textId="77777777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</w:p>
        </w:tc>
      </w:tr>
      <w:tr w:rsidR="00A70735" w:rsidRPr="00257243" w14:paraId="48F7495F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2507B897" w14:textId="77777777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  <w:r w:rsidRPr="00257243">
              <w:rPr>
                <w:rFonts w:cs="Calibri"/>
              </w:rPr>
              <w:t xml:space="preserve">Naam </w:t>
            </w:r>
            <w:proofErr w:type="spellStart"/>
            <w:r w:rsidRPr="00257243">
              <w:rPr>
                <w:rFonts w:cs="Calibri"/>
              </w:rPr>
              <w:t>IB’er</w:t>
            </w:r>
            <w:proofErr w:type="spellEnd"/>
            <w:r w:rsidRPr="00257243">
              <w:rPr>
                <w:rFonts w:cs="Calibri"/>
              </w:rPr>
              <w:t>(s)</w:t>
            </w:r>
          </w:p>
        </w:tc>
        <w:tc>
          <w:tcPr>
            <w:tcW w:w="5381" w:type="dxa"/>
          </w:tcPr>
          <w:p w14:paraId="34415219" w14:textId="77777777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</w:p>
        </w:tc>
      </w:tr>
      <w:tr w:rsidR="00D44B19" w:rsidRPr="00257243" w14:paraId="4D718469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6FE9B621" w14:textId="4F0DE6CD" w:rsidR="00D44B19" w:rsidRPr="00257243" w:rsidRDefault="00D44B19" w:rsidP="00240BB8">
            <w:pPr>
              <w:spacing w:line="288" w:lineRule="auto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>
              <w:t>aam contactpersoon</w:t>
            </w:r>
          </w:p>
        </w:tc>
        <w:tc>
          <w:tcPr>
            <w:tcW w:w="5381" w:type="dxa"/>
          </w:tcPr>
          <w:p w14:paraId="73FD09E5" w14:textId="77777777" w:rsidR="00D44B19" w:rsidRPr="00257243" w:rsidRDefault="00D44B19" w:rsidP="00240BB8">
            <w:pPr>
              <w:spacing w:line="288" w:lineRule="auto"/>
              <w:rPr>
                <w:rFonts w:cs="Calibri"/>
              </w:rPr>
            </w:pPr>
          </w:p>
        </w:tc>
      </w:tr>
      <w:tr w:rsidR="00D44B19" w:rsidRPr="00257243" w14:paraId="5FF5DFC3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6560EC93" w14:textId="48676E53" w:rsidR="00D44B19" w:rsidRDefault="00D44B19" w:rsidP="00240BB8">
            <w:pPr>
              <w:spacing w:line="288" w:lineRule="auto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>
              <w:t>ailadres contactpersoon</w:t>
            </w:r>
          </w:p>
        </w:tc>
        <w:tc>
          <w:tcPr>
            <w:tcW w:w="5381" w:type="dxa"/>
          </w:tcPr>
          <w:p w14:paraId="5260A063" w14:textId="77777777" w:rsidR="00D44B19" w:rsidRPr="00257243" w:rsidRDefault="00D44B19" w:rsidP="00240BB8">
            <w:pPr>
              <w:spacing w:line="288" w:lineRule="auto"/>
              <w:rPr>
                <w:rFonts w:cs="Calibri"/>
              </w:rPr>
            </w:pPr>
          </w:p>
        </w:tc>
      </w:tr>
      <w:tr w:rsidR="00A70735" w:rsidRPr="00257243" w14:paraId="3C27B511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51C69581" w14:textId="77777777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  <w:r w:rsidRPr="00257243">
              <w:rPr>
                <w:rFonts w:cs="Calibri"/>
              </w:rPr>
              <w:t>Bestuur</w:t>
            </w:r>
          </w:p>
        </w:tc>
        <w:tc>
          <w:tcPr>
            <w:tcW w:w="5381" w:type="dxa"/>
          </w:tcPr>
          <w:p w14:paraId="4A626774" w14:textId="77777777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</w:p>
        </w:tc>
      </w:tr>
      <w:tr w:rsidR="00A70735" w:rsidRPr="00257243" w14:paraId="40B16EC2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55C11248" w14:textId="77777777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  <w:r w:rsidRPr="00257243">
              <w:rPr>
                <w:rFonts w:cs="Calibri"/>
              </w:rPr>
              <w:t>Rekenmethode</w:t>
            </w:r>
          </w:p>
        </w:tc>
        <w:tc>
          <w:tcPr>
            <w:tcW w:w="5381" w:type="dxa"/>
          </w:tcPr>
          <w:p w14:paraId="6AE72633" w14:textId="77777777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</w:p>
        </w:tc>
      </w:tr>
      <w:tr w:rsidR="00A70735" w:rsidRPr="00257243" w14:paraId="0ED2843D" w14:textId="77777777" w:rsidTr="00D44B19">
        <w:tc>
          <w:tcPr>
            <w:tcW w:w="9062" w:type="dxa"/>
            <w:gridSpan w:val="2"/>
            <w:shd w:val="clear" w:color="auto" w:fill="F2700E"/>
          </w:tcPr>
          <w:p w14:paraId="71F2E89B" w14:textId="473CEF9E" w:rsidR="00A70735" w:rsidRPr="00546BDF" w:rsidRDefault="00546BDF" w:rsidP="00240BB8">
            <w:pPr>
              <w:spacing w:line="288" w:lineRule="auto"/>
              <w:rPr>
                <w:rFonts w:cs="Calibri"/>
                <w:sz w:val="24"/>
                <w:szCs w:val="24"/>
              </w:rPr>
            </w:pPr>
            <w:r w:rsidRPr="00546BDF">
              <w:rPr>
                <w:rFonts w:cs="Calibri"/>
                <w:sz w:val="24"/>
                <w:szCs w:val="24"/>
              </w:rPr>
              <w:t>Motivatie voor deelname</w:t>
            </w:r>
          </w:p>
        </w:tc>
      </w:tr>
      <w:tr w:rsidR="00A70735" w:rsidRPr="00257243" w14:paraId="788D58B0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3D27CA70" w14:textId="48689223" w:rsidR="00A70735" w:rsidRPr="00257243" w:rsidRDefault="00257243" w:rsidP="00240BB8">
            <w:pPr>
              <w:spacing w:line="288" w:lineRule="auto"/>
              <w:rPr>
                <w:rFonts w:cs="Calibri"/>
              </w:rPr>
            </w:pPr>
            <w:r w:rsidRPr="00257243">
              <w:rPr>
                <w:rFonts w:cs="Calibri"/>
              </w:rPr>
              <w:t xml:space="preserve">Wat is de beginsituatie van je school rondom het vakgebied Rekenen. Wat gaat goed? Wat heeft nog aandacht nodig? </w:t>
            </w:r>
          </w:p>
        </w:tc>
        <w:tc>
          <w:tcPr>
            <w:tcW w:w="5381" w:type="dxa"/>
          </w:tcPr>
          <w:p w14:paraId="7A250067" w14:textId="1DEC1E14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</w:p>
        </w:tc>
      </w:tr>
      <w:tr w:rsidR="00A70735" w:rsidRPr="00257243" w14:paraId="13083D68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61906015" w14:textId="2901E79E" w:rsidR="00A70735" w:rsidRPr="00257243" w:rsidRDefault="00257243" w:rsidP="00240BB8">
            <w:pPr>
              <w:spacing w:line="288" w:lineRule="auto"/>
              <w:rPr>
                <w:rFonts w:cs="Calibri"/>
              </w:rPr>
            </w:pPr>
            <w:r w:rsidRPr="00257243">
              <w:rPr>
                <w:rFonts w:cs="Calibri"/>
              </w:rPr>
              <w:t>Waarom wil je je (nu) aanmelden als school?</w:t>
            </w:r>
          </w:p>
        </w:tc>
        <w:tc>
          <w:tcPr>
            <w:tcW w:w="5381" w:type="dxa"/>
          </w:tcPr>
          <w:p w14:paraId="2466B3B0" w14:textId="50525DAB" w:rsidR="00A70735" w:rsidRPr="00257243" w:rsidRDefault="00A70735" w:rsidP="00240BB8">
            <w:pPr>
              <w:spacing w:line="288" w:lineRule="auto"/>
              <w:rPr>
                <w:rFonts w:cs="Calibri"/>
              </w:rPr>
            </w:pPr>
          </w:p>
        </w:tc>
      </w:tr>
      <w:tr w:rsidR="00257243" w:rsidRPr="00257243" w14:paraId="2E01A3C7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238D31FB" w14:textId="4197680F" w:rsidR="00257243" w:rsidRPr="00257243" w:rsidRDefault="00257243" w:rsidP="00240BB8">
            <w:pPr>
              <w:spacing w:line="288" w:lineRule="auto"/>
              <w:rPr>
                <w:rFonts w:cs="Calibri"/>
              </w:rPr>
            </w:pPr>
            <w:r w:rsidRPr="00257243">
              <w:rPr>
                <w:rFonts w:cs="Calibri"/>
              </w:rPr>
              <w:t>Wat wil je graag (als eerste) aanpakken met de rekenexpert?</w:t>
            </w:r>
          </w:p>
        </w:tc>
        <w:tc>
          <w:tcPr>
            <w:tcW w:w="5381" w:type="dxa"/>
          </w:tcPr>
          <w:p w14:paraId="7AC33628" w14:textId="77777777" w:rsidR="00257243" w:rsidRPr="00257243" w:rsidRDefault="00257243" w:rsidP="00240BB8">
            <w:pPr>
              <w:spacing w:line="288" w:lineRule="auto"/>
              <w:rPr>
                <w:rFonts w:cs="Calibri"/>
              </w:rPr>
            </w:pPr>
          </w:p>
        </w:tc>
      </w:tr>
      <w:tr w:rsidR="00257243" w:rsidRPr="00257243" w14:paraId="171191AE" w14:textId="77777777" w:rsidTr="00F10F88">
        <w:tc>
          <w:tcPr>
            <w:tcW w:w="3681" w:type="dxa"/>
            <w:shd w:val="clear" w:color="auto" w:fill="FBE4D5" w:themeFill="accent2" w:themeFillTint="33"/>
          </w:tcPr>
          <w:p w14:paraId="50797C3C" w14:textId="697FE0F4" w:rsidR="00257243" w:rsidRPr="00257243" w:rsidRDefault="00257243" w:rsidP="00240BB8">
            <w:pPr>
              <w:spacing w:line="288" w:lineRule="auto"/>
              <w:rPr>
                <w:rFonts w:cs="Calibri"/>
              </w:rPr>
            </w:pPr>
            <w:r w:rsidRPr="00257243">
              <w:rPr>
                <w:rFonts w:cs="Calibri"/>
              </w:rPr>
              <w:t>Wat moet deelname aan het project voor</w:t>
            </w:r>
            <w:r w:rsidRPr="00257243">
              <w:rPr>
                <w:rFonts w:cstheme="minorHAnsi"/>
              </w:rPr>
              <w:t>á</w:t>
            </w:r>
            <w:r w:rsidRPr="00257243">
              <w:rPr>
                <w:rFonts w:cs="Calibri"/>
              </w:rPr>
              <w:t>l opleveren? (wees zo concreet mogelijk)</w:t>
            </w:r>
          </w:p>
        </w:tc>
        <w:tc>
          <w:tcPr>
            <w:tcW w:w="5381" w:type="dxa"/>
          </w:tcPr>
          <w:p w14:paraId="5F9FF89D" w14:textId="77777777" w:rsidR="00257243" w:rsidRPr="00257243" w:rsidRDefault="00257243" w:rsidP="00240BB8">
            <w:pPr>
              <w:spacing w:line="288" w:lineRule="auto"/>
              <w:rPr>
                <w:rFonts w:cs="Calibri"/>
              </w:rPr>
            </w:pPr>
          </w:p>
        </w:tc>
      </w:tr>
    </w:tbl>
    <w:p w14:paraId="7A64B34C" w14:textId="369EDB82" w:rsidR="00D44B19" w:rsidRPr="00257243" w:rsidRDefault="00A4532B" w:rsidP="00240BB8">
      <w:r>
        <w:br/>
      </w:r>
      <w:r w:rsidR="00D44B19" w:rsidRPr="00B263A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2FA25A0" wp14:editId="73A2BC38">
            <wp:simplePos x="0" y="0"/>
            <wp:positionH relativeFrom="column">
              <wp:posOffset>3488055</wp:posOffset>
            </wp:positionH>
            <wp:positionV relativeFrom="paragraph">
              <wp:posOffset>12700</wp:posOffset>
            </wp:positionV>
            <wp:extent cx="2678654" cy="1507210"/>
            <wp:effectExtent l="0" t="0" r="7620" b="0"/>
            <wp:wrapSquare wrapText="bothSides"/>
            <wp:docPr id="1" name="Afbeelding 1" descr="C:\Users\NienkeBolderheij\AppData\Local\Packages\Microsoft.MicrosoftEdge_8wekyb3d8bbwe\TempState\Downloads\pozk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nkeBolderheij\AppData\Local\Packages\Microsoft.MicrosoftEdge_8wekyb3d8bbwe\TempState\Downloads\pozk-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54" cy="15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4B19">
        <w:t>Voor vragen kun je contact opnemen met:</w:t>
      </w:r>
    </w:p>
    <w:p w14:paraId="1CEB4E09" w14:textId="70828493" w:rsidR="00B263AE" w:rsidRDefault="00257243" w:rsidP="00240BB8">
      <w:r w:rsidRPr="00257243">
        <w:t>Johanneke Mijnhardt</w:t>
      </w:r>
      <w:r w:rsidR="00A4532B">
        <w:t xml:space="preserve">: </w:t>
      </w:r>
      <w:hyperlink r:id="rId11" w:history="1">
        <w:r w:rsidR="00A4532B" w:rsidRPr="003262F2">
          <w:rPr>
            <w:rStyle w:val="Hyperlink"/>
          </w:rPr>
          <w:t>j.mijnhardt@po-zk.nl</w:t>
        </w:r>
      </w:hyperlink>
      <w:r w:rsidR="00A4532B">
        <w:t xml:space="preserve">  </w:t>
      </w:r>
      <w:r w:rsidR="00A4532B">
        <w:br/>
      </w:r>
      <w:r w:rsidR="00A4532B" w:rsidRPr="00A4532B">
        <w:rPr>
          <w:i/>
          <w:iCs/>
        </w:rPr>
        <w:t>of</w:t>
      </w:r>
      <w:r w:rsidR="00A4532B">
        <w:t xml:space="preserve"> </w:t>
      </w:r>
      <w:r w:rsidR="00A4532B">
        <w:br/>
        <w:t xml:space="preserve">Rosemarie de Boed: </w:t>
      </w:r>
      <w:hyperlink r:id="rId12" w:history="1">
        <w:r w:rsidR="00A4532B" w:rsidRPr="003262F2">
          <w:rPr>
            <w:rStyle w:val="Hyperlink"/>
          </w:rPr>
          <w:t>r.deboed@po-zk.nl</w:t>
        </w:r>
      </w:hyperlink>
      <w:r w:rsidR="00A4532B">
        <w:t xml:space="preserve"> </w:t>
      </w:r>
    </w:p>
    <w:sectPr w:rsidR="00B263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76B6" w14:textId="77777777" w:rsidR="00A40B5A" w:rsidRDefault="00A40B5A" w:rsidP="00240BB8">
      <w:pPr>
        <w:spacing w:after="0" w:line="240" w:lineRule="auto"/>
      </w:pPr>
      <w:r>
        <w:separator/>
      </w:r>
    </w:p>
  </w:endnote>
  <w:endnote w:type="continuationSeparator" w:id="0">
    <w:p w14:paraId="1BD3D643" w14:textId="77777777" w:rsidR="00A40B5A" w:rsidRDefault="00A40B5A" w:rsidP="0024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0B7C" w14:textId="77777777" w:rsidR="00A40B5A" w:rsidRDefault="00A40B5A" w:rsidP="00240BB8">
      <w:pPr>
        <w:spacing w:after="0" w:line="240" w:lineRule="auto"/>
      </w:pPr>
      <w:r>
        <w:separator/>
      </w:r>
    </w:p>
  </w:footnote>
  <w:footnote w:type="continuationSeparator" w:id="0">
    <w:p w14:paraId="6F821C41" w14:textId="77777777" w:rsidR="00A40B5A" w:rsidRDefault="00A40B5A" w:rsidP="0024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B4C6" w14:textId="448F8507" w:rsidR="00240BB8" w:rsidRPr="00240BB8" w:rsidRDefault="00240BB8">
    <w:pPr>
      <w:pStyle w:val="Koptekst"/>
      <w:rPr>
        <w:color w:val="767171" w:themeColor="background2" w:themeShade="80"/>
      </w:rPr>
    </w:pPr>
    <w:r>
      <w:rPr>
        <w:noProof/>
      </w:rPr>
      <w:drawing>
        <wp:inline distT="0" distB="0" distL="0" distR="0" wp14:anchorId="7E35CDA3" wp14:editId="2D4FEEA8">
          <wp:extent cx="1362239" cy="608834"/>
          <wp:effectExtent l="0" t="0" r="0" b="127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49" cy="635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240BB8">
      <w:rPr>
        <w:color w:val="767171" w:themeColor="background2" w:themeShade="80"/>
      </w:rPr>
      <w:t>PROJECT VERSTERKEN REKENONDERWIJS</w:t>
    </w:r>
  </w:p>
  <w:p w14:paraId="6CBC692D" w14:textId="77777777" w:rsidR="00240BB8" w:rsidRDefault="00240BB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35"/>
    <w:rsid w:val="0006141F"/>
    <w:rsid w:val="000800FE"/>
    <w:rsid w:val="00114940"/>
    <w:rsid w:val="001C1CFF"/>
    <w:rsid w:val="00240BB8"/>
    <w:rsid w:val="00254169"/>
    <w:rsid w:val="00257243"/>
    <w:rsid w:val="002718BC"/>
    <w:rsid w:val="00410835"/>
    <w:rsid w:val="00546BDF"/>
    <w:rsid w:val="005F1574"/>
    <w:rsid w:val="00752865"/>
    <w:rsid w:val="007D5D2F"/>
    <w:rsid w:val="008D4DD1"/>
    <w:rsid w:val="009767E5"/>
    <w:rsid w:val="00A40B5A"/>
    <w:rsid w:val="00A4532B"/>
    <w:rsid w:val="00A50DE9"/>
    <w:rsid w:val="00A70735"/>
    <w:rsid w:val="00B263AE"/>
    <w:rsid w:val="00B47C0F"/>
    <w:rsid w:val="00BD5FB4"/>
    <w:rsid w:val="00CE16D7"/>
    <w:rsid w:val="00D44B19"/>
    <w:rsid w:val="00D56979"/>
    <w:rsid w:val="00DF3F90"/>
    <w:rsid w:val="00E74B65"/>
    <w:rsid w:val="00EE3110"/>
    <w:rsid w:val="00F10F88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093F"/>
  <w15:chartTrackingRefBased/>
  <w15:docId w15:val="{AE61648E-0A04-4ED2-B0D1-7D88E070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07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B2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263AE"/>
  </w:style>
  <w:style w:type="character" w:customStyle="1" w:styleId="eop">
    <w:name w:val="eop"/>
    <w:basedOn w:val="Standaardalinea-lettertype"/>
    <w:rsid w:val="00B263AE"/>
  </w:style>
  <w:style w:type="character" w:styleId="Hyperlink">
    <w:name w:val="Hyperlink"/>
    <w:basedOn w:val="Standaardalinea-lettertype"/>
    <w:uiPriority w:val="99"/>
    <w:unhideWhenUsed/>
    <w:rsid w:val="002572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4B1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4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BB8"/>
  </w:style>
  <w:style w:type="paragraph" w:styleId="Voettekst">
    <w:name w:val="footer"/>
    <w:basedOn w:val="Standaard"/>
    <w:link w:val="VoettekstChar"/>
    <w:uiPriority w:val="99"/>
    <w:unhideWhenUsed/>
    <w:rsid w:val="0024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BB8"/>
  </w:style>
  <w:style w:type="character" w:styleId="Verwijzingopmerking">
    <w:name w:val="annotation reference"/>
    <w:basedOn w:val="Standaardalinea-lettertype"/>
    <w:uiPriority w:val="99"/>
    <w:semiHidden/>
    <w:unhideWhenUsed/>
    <w:rsid w:val="004108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08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08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08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08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.deboed@po-zk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mijnhardt@po-zk.n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j.mijnhardt@po-zk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1BDF8A11FFD45815D72C2069F5C95" ma:contentTypeVersion="2" ma:contentTypeDescription="Een nieuw document maken." ma:contentTypeScope="" ma:versionID="3b31d33a987114fb133832e86cfe1566">
  <xsd:schema xmlns:xsd="http://www.w3.org/2001/XMLSchema" xmlns:xs="http://www.w3.org/2001/XMLSchema" xmlns:p="http://schemas.microsoft.com/office/2006/metadata/properties" xmlns:ns2="a3348c72-bb4b-4506-a239-e2e909d45ab1" targetNamespace="http://schemas.microsoft.com/office/2006/metadata/properties" ma:root="true" ma:fieldsID="155467dc33544078eb48dbecb1b63873" ns2:_="">
    <xsd:import namespace="a3348c72-bb4b-4506-a239-e2e909d45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8c72-bb4b-4506-a239-e2e909d45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5E1F0-3732-4614-9A82-67C1918B7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8ECD0-E836-4FFD-9DB6-4A0E9C0D6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77D30-4749-472C-A872-FCEE0B1A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8c72-bb4b-4506-a239-e2e909d45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Johanneke Mijnhardt</dc:creator>
  <cp:keywords/>
  <dc:description/>
  <cp:lastModifiedBy>Willeke Heijkoop</cp:lastModifiedBy>
  <cp:revision>2</cp:revision>
  <dcterms:created xsi:type="dcterms:W3CDTF">2023-01-26T14:08:00Z</dcterms:created>
  <dcterms:modified xsi:type="dcterms:W3CDTF">2023-01-26T14:08:00Z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0x0101009631BDF8A11FFD45815D72C2069F5C95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